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FCE5" w14:textId="77777777" w:rsidR="009D0330" w:rsidRDefault="00F7255F">
      <w:r>
        <w:rPr>
          <w:rFonts w:hint="eastAsia"/>
        </w:rPr>
        <w:t>様式１(学校の運動部活動に係る活動方針)</w:t>
      </w:r>
    </w:p>
    <w:p w14:paraId="0CEDD1DC" w14:textId="7EFD426E" w:rsidR="00F7255F" w:rsidRPr="00910886" w:rsidRDefault="0018744B" w:rsidP="00910886">
      <w:pPr>
        <w:jc w:val="center"/>
        <w:rPr>
          <w:sz w:val="28"/>
        </w:rPr>
      </w:pPr>
      <w:r>
        <w:rPr>
          <w:rFonts w:hint="eastAsia"/>
          <w:sz w:val="28"/>
        </w:rPr>
        <w:t>202</w:t>
      </w:r>
      <w:r w:rsidR="00BD4800">
        <w:rPr>
          <w:rFonts w:hint="eastAsia"/>
          <w:sz w:val="28"/>
        </w:rPr>
        <w:t>4</w:t>
      </w:r>
      <w:r w:rsidR="00910886" w:rsidRPr="00910886">
        <w:rPr>
          <w:rFonts w:hint="eastAsia"/>
          <w:sz w:val="28"/>
        </w:rPr>
        <w:t>年度　中津市立山国中学校　部活動　活動方針</w:t>
      </w:r>
    </w:p>
    <w:p w14:paraId="1A989148" w14:textId="77777777" w:rsidR="00F7255F" w:rsidRPr="00073005" w:rsidRDefault="00910886">
      <w:pPr>
        <w:rPr>
          <w:b/>
          <w:sz w:val="26"/>
          <w:szCs w:val="26"/>
        </w:rPr>
      </w:pPr>
      <w:r w:rsidRPr="00073005">
        <w:rPr>
          <w:rFonts w:hint="eastAsia"/>
          <w:b/>
          <w:sz w:val="26"/>
          <w:szCs w:val="26"/>
        </w:rPr>
        <w:t>１、活動目標</w:t>
      </w:r>
    </w:p>
    <w:p w14:paraId="26203759" w14:textId="26E551B4" w:rsidR="00910886" w:rsidRDefault="00910886" w:rsidP="00BE415C">
      <w:pPr>
        <w:ind w:left="420" w:hangingChars="200" w:hanging="420"/>
      </w:pPr>
      <w:r>
        <w:rPr>
          <w:rFonts w:hint="eastAsia"/>
        </w:rPr>
        <w:t xml:space="preserve">　①</w:t>
      </w:r>
      <w:r w:rsidR="00212DA3">
        <w:rPr>
          <w:rFonts w:hint="eastAsia"/>
        </w:rPr>
        <w:t>生徒の興味関心に基づいた自主的な活動を通して、爽快感や達成感を味わうとともに</w:t>
      </w:r>
      <w:r w:rsidR="00073005">
        <w:rPr>
          <w:rFonts w:hint="eastAsia"/>
        </w:rPr>
        <w:t>、生徒の心身の向上を図る。</w:t>
      </w:r>
    </w:p>
    <w:p w14:paraId="1649D7EB" w14:textId="24F66559" w:rsidR="009211EC" w:rsidRDefault="009211EC" w:rsidP="00BE415C">
      <w:pPr>
        <w:ind w:left="420" w:hangingChars="200" w:hanging="420"/>
      </w:pPr>
      <w:r>
        <w:rPr>
          <w:rFonts w:hint="eastAsia"/>
        </w:rPr>
        <w:t xml:space="preserve">　②異年齢</w:t>
      </w:r>
      <w:r w:rsidR="006261E0">
        <w:rPr>
          <w:rFonts w:hint="eastAsia"/>
        </w:rPr>
        <w:t>集団による自治的活動を通じて、望ましい人間関係の構築やルールの遵守、マナーを大切にする態度等を養う。</w:t>
      </w:r>
    </w:p>
    <w:p w14:paraId="08D77B89" w14:textId="1B9AD363" w:rsidR="006261E0" w:rsidRDefault="006261E0" w:rsidP="00BE415C">
      <w:pPr>
        <w:ind w:left="420" w:hangingChars="200" w:hanging="420"/>
      </w:pPr>
      <w:r>
        <w:rPr>
          <w:rFonts w:hint="eastAsia"/>
        </w:rPr>
        <w:t xml:space="preserve">　③</w:t>
      </w:r>
      <w:r w:rsidR="00212DA3">
        <w:rPr>
          <w:rFonts w:hint="eastAsia"/>
        </w:rPr>
        <w:t>生徒の自発的・自主的な活動を通して、自主性や協調性、責任感や連帯感などを育成するとともに、自己肯定感を高め、積極性や</w:t>
      </w:r>
      <w:r>
        <w:rPr>
          <w:rFonts w:hint="eastAsia"/>
        </w:rPr>
        <w:t>学習意欲の向上</w:t>
      </w:r>
      <w:r w:rsidR="00212DA3">
        <w:rPr>
          <w:rFonts w:hint="eastAsia"/>
        </w:rPr>
        <w:t>を図る。</w:t>
      </w:r>
    </w:p>
    <w:p w14:paraId="339565C8" w14:textId="7F7C817C" w:rsidR="00270C4B" w:rsidRDefault="00270C4B" w:rsidP="00BE415C">
      <w:pPr>
        <w:ind w:left="420" w:hangingChars="200" w:hanging="420"/>
      </w:pPr>
      <w:r>
        <w:rPr>
          <w:rFonts w:hint="eastAsia"/>
        </w:rPr>
        <w:t xml:space="preserve">　④部活動を通じて、技術の向上だけでなく、先手挨拶の習慣を身につけるとともに、仲間や相手を</w:t>
      </w:r>
      <w:r w:rsidR="006C1A2B">
        <w:rPr>
          <w:rFonts w:hint="eastAsia"/>
        </w:rPr>
        <w:t>尊重する思いやりや気配りができる態度を養い、好ましい人間形成の一助とする</w:t>
      </w:r>
      <w:r>
        <w:rPr>
          <w:rFonts w:hint="eastAsia"/>
        </w:rPr>
        <w:t>。【</w:t>
      </w:r>
      <w:r w:rsidR="00CE621F">
        <w:rPr>
          <w:rFonts w:hint="eastAsia"/>
        </w:rPr>
        <w:t>D</w:t>
      </w:r>
      <w:r w:rsidR="00BE415C">
        <w:rPr>
          <w:rFonts w:hint="eastAsia"/>
        </w:rPr>
        <w:t>o</w:t>
      </w:r>
      <w:r>
        <w:rPr>
          <w:rFonts w:hint="eastAsia"/>
        </w:rPr>
        <w:t>・</w:t>
      </w:r>
      <w:r w:rsidR="00CE621F">
        <w:rPr>
          <w:rFonts w:hint="eastAsia"/>
        </w:rPr>
        <w:t>G</w:t>
      </w:r>
      <w:r w:rsidR="00BE415C">
        <w:rPr>
          <w:rFonts w:hint="eastAsia"/>
        </w:rPr>
        <w:t>reet</w:t>
      </w:r>
      <w:r>
        <w:rPr>
          <w:rFonts w:hint="eastAsia"/>
        </w:rPr>
        <w:t>】</w:t>
      </w:r>
    </w:p>
    <w:p w14:paraId="056E6D52" w14:textId="77777777" w:rsidR="00B138DF" w:rsidRDefault="00B138DF"/>
    <w:p w14:paraId="78649716" w14:textId="77777777" w:rsidR="00B138DF" w:rsidRPr="00073005" w:rsidRDefault="00B138DF">
      <w:pPr>
        <w:rPr>
          <w:b/>
          <w:sz w:val="26"/>
          <w:szCs w:val="26"/>
        </w:rPr>
      </w:pPr>
      <w:r w:rsidRPr="00073005">
        <w:rPr>
          <w:rFonts w:hint="eastAsia"/>
          <w:b/>
          <w:sz w:val="26"/>
          <w:szCs w:val="26"/>
        </w:rPr>
        <w:t>２、休養日及び活動時間</w:t>
      </w:r>
    </w:p>
    <w:p w14:paraId="46051EF4" w14:textId="77777777" w:rsidR="00B138DF" w:rsidRPr="00073005" w:rsidRDefault="00B138DF">
      <w:pPr>
        <w:rPr>
          <w:rFonts w:ascii="HGSｺﾞｼｯｸE" w:eastAsia="HGSｺﾞｼｯｸE" w:hAnsi="HGSｺﾞｼｯｸE"/>
        </w:rPr>
      </w:pPr>
      <w:r w:rsidRPr="00073005">
        <w:rPr>
          <w:rFonts w:ascii="HGSｺﾞｼｯｸE" w:eastAsia="HGSｺﾞｼｯｸE" w:hAnsi="HGSｺﾞｼｯｸE" w:hint="eastAsia"/>
        </w:rPr>
        <w:t>(１)活動時間</w:t>
      </w:r>
    </w:p>
    <w:p w14:paraId="4D814923" w14:textId="77777777" w:rsidR="00B138DF" w:rsidRDefault="00B138DF" w:rsidP="00B138DF">
      <w:pPr>
        <w:ind w:left="210" w:hangingChars="100" w:hanging="210"/>
      </w:pPr>
      <w:r>
        <w:rPr>
          <w:rFonts w:hint="eastAsia"/>
        </w:rPr>
        <w:t xml:space="preserve">　　１日の部活動時間は、長くとも平日では2時間程度、学校の休業日は3時間程度とし、できるだけ短時間で、合理的でかつ効率的・効果的な活動を行う。</w:t>
      </w:r>
    </w:p>
    <w:p w14:paraId="73DF9D07" w14:textId="77777777" w:rsidR="00B138DF" w:rsidRDefault="00B138DF" w:rsidP="00073005">
      <w:pPr>
        <w:ind w:firstLineChars="100" w:firstLine="210"/>
      </w:pPr>
      <w:r>
        <w:rPr>
          <w:rFonts w:hint="eastAsia"/>
        </w:rPr>
        <w:t>※ただし、練習試合や大会参加時は除く</w:t>
      </w:r>
    </w:p>
    <w:p w14:paraId="64980329" w14:textId="77777777" w:rsidR="00B138DF" w:rsidRPr="00073005" w:rsidRDefault="00B138DF">
      <w:pPr>
        <w:rPr>
          <w:rFonts w:ascii="HGSｺﾞｼｯｸE" w:eastAsia="HGSｺﾞｼｯｸE" w:hAnsi="HGSｺﾞｼｯｸE"/>
        </w:rPr>
      </w:pPr>
      <w:r w:rsidRPr="00073005">
        <w:rPr>
          <w:rFonts w:ascii="HGSｺﾞｼｯｸE" w:eastAsia="HGSｺﾞｼｯｸE" w:hAnsi="HGSｺﾞｼｯｸE" w:hint="eastAsia"/>
        </w:rPr>
        <w:t>(２)休養日</w:t>
      </w:r>
    </w:p>
    <w:p w14:paraId="36BE3235" w14:textId="77777777" w:rsidR="00B138DF" w:rsidRDefault="00B138DF">
      <w:r>
        <w:rPr>
          <w:rFonts w:hint="eastAsia"/>
        </w:rPr>
        <w:t xml:space="preserve">　　週２日以上の休養日を設定する。土日に１日、普通日に１日を原則とする。</w:t>
      </w:r>
    </w:p>
    <w:p w14:paraId="3998EDD3" w14:textId="77777777" w:rsidR="00B138DF" w:rsidRDefault="00B138DF">
      <w:r>
        <w:rPr>
          <w:rFonts w:hint="eastAsia"/>
        </w:rPr>
        <w:t xml:space="preserve">　　ただし、土日に大会がある時は、平日に代わりの休日を設けるものとする。</w:t>
      </w:r>
    </w:p>
    <w:p w14:paraId="3AE897F0" w14:textId="77777777" w:rsidR="00A07F45" w:rsidRDefault="00A07F45" w:rsidP="00073005">
      <w:pPr>
        <w:ind w:left="420" w:hangingChars="200" w:hanging="420"/>
      </w:pPr>
      <w:r>
        <w:rPr>
          <w:rFonts w:hint="eastAsia"/>
        </w:rPr>
        <w:t xml:space="preserve">　　また、中体連の大会前などは、土日の練習を</w:t>
      </w:r>
      <w:r w:rsidR="00B35B34">
        <w:rPr>
          <w:rFonts w:hint="eastAsia"/>
        </w:rPr>
        <w:t>両日</w:t>
      </w:r>
      <w:r>
        <w:rPr>
          <w:rFonts w:hint="eastAsia"/>
        </w:rPr>
        <w:t>設定する場合もある。その場合は、練習の内容や時間など工夫して行い、休養日の設定も行う。</w:t>
      </w:r>
    </w:p>
    <w:p w14:paraId="08199554" w14:textId="77777777" w:rsidR="00A07F45" w:rsidRPr="00073005" w:rsidRDefault="00A07F45" w:rsidP="00A07F45">
      <w:pPr>
        <w:ind w:left="420" w:hangingChars="200" w:hanging="420"/>
        <w:rPr>
          <w:rFonts w:ascii="HGSｺﾞｼｯｸE" w:eastAsia="HGSｺﾞｼｯｸE" w:hAnsi="HGSｺﾞｼｯｸE"/>
        </w:rPr>
      </w:pPr>
      <w:r w:rsidRPr="00073005">
        <w:rPr>
          <w:rFonts w:ascii="HGSｺﾞｼｯｸE" w:eastAsia="HGSｺﾞｼｯｸE" w:hAnsi="HGSｺﾞｼｯｸE" w:hint="eastAsia"/>
        </w:rPr>
        <w:t>(３)その他</w:t>
      </w:r>
    </w:p>
    <w:p w14:paraId="58826166" w14:textId="77777777" w:rsidR="007F0F88" w:rsidRDefault="00A07F45" w:rsidP="007F0F88">
      <w:pPr>
        <w:ind w:left="420" w:hangingChars="200" w:hanging="420"/>
      </w:pPr>
      <w:r>
        <w:rPr>
          <w:rFonts w:hint="eastAsia"/>
        </w:rPr>
        <w:t xml:space="preserve">　　</w:t>
      </w:r>
      <w:r w:rsidR="00014903">
        <w:rPr>
          <w:rFonts w:hint="eastAsia"/>
        </w:rPr>
        <w:t>①</w:t>
      </w:r>
      <w:r>
        <w:rPr>
          <w:rFonts w:hint="eastAsia"/>
        </w:rPr>
        <w:t>定期テスト</w:t>
      </w:r>
      <w:r w:rsidR="00014611">
        <w:rPr>
          <w:rFonts w:hint="eastAsia"/>
          <w:u w:val="single"/>
        </w:rPr>
        <w:t>三日</w:t>
      </w:r>
      <w:r w:rsidR="00B35B34">
        <w:rPr>
          <w:rFonts w:hint="eastAsia"/>
          <w:u w:val="single"/>
        </w:rPr>
        <w:t>前</w:t>
      </w:r>
      <w:r w:rsidR="00014903">
        <w:rPr>
          <w:rFonts w:hint="eastAsia"/>
        </w:rPr>
        <w:t>は、原則、部活動は休みとする。</w:t>
      </w:r>
      <w:r w:rsidR="0094770B">
        <w:rPr>
          <w:rFonts w:hint="eastAsia"/>
        </w:rPr>
        <w:t>（大会等により各部活で考慮する）</w:t>
      </w:r>
    </w:p>
    <w:p w14:paraId="1CDF7480" w14:textId="77777777" w:rsidR="00014903" w:rsidRDefault="00014903" w:rsidP="0008196C">
      <w:pPr>
        <w:ind w:left="630" w:hangingChars="300" w:hanging="630"/>
      </w:pPr>
      <w:r>
        <w:rPr>
          <w:rFonts w:hint="eastAsia"/>
        </w:rPr>
        <w:t xml:space="preserve">　　②夏期(４月～１０月)は18：45、冬期(１１月～３月)は気候や日没時間等を考慮して、完全下校時刻を</w:t>
      </w:r>
      <w:r w:rsidR="0008196C">
        <w:rPr>
          <w:rFonts w:hint="eastAsia"/>
        </w:rPr>
        <w:t>設定する。</w:t>
      </w:r>
      <w:r w:rsidR="007F0F88">
        <w:rPr>
          <w:rFonts w:hint="eastAsia"/>
        </w:rPr>
        <w:t>（早く終了しても構いません）</w:t>
      </w:r>
    </w:p>
    <w:p w14:paraId="4385224C" w14:textId="77777777" w:rsidR="0008196C" w:rsidRDefault="0008196C" w:rsidP="0008196C">
      <w:pPr>
        <w:ind w:left="630" w:hangingChars="300" w:hanging="630"/>
      </w:pPr>
      <w:r>
        <w:rPr>
          <w:rFonts w:hint="eastAsia"/>
        </w:rPr>
        <w:t xml:space="preserve">　　③盆及び年末年始の学校閉庁日は、完全休養日とする。</w:t>
      </w:r>
    </w:p>
    <w:p w14:paraId="6581A89B" w14:textId="77777777" w:rsidR="0008196C" w:rsidRDefault="0008196C" w:rsidP="0008196C">
      <w:pPr>
        <w:ind w:left="630" w:hangingChars="300" w:hanging="630"/>
      </w:pPr>
      <w:r>
        <w:rPr>
          <w:rFonts w:hint="eastAsia"/>
        </w:rPr>
        <w:t xml:space="preserve">　　④長期休業中は、連続した休養日やある程度の長期休養期間を設定し、生徒が十分な休養をとることができるとともに、部活動以外にも地域の行事など多様な活動に参加できるよう配慮する。</w:t>
      </w:r>
    </w:p>
    <w:p w14:paraId="3A2E2AD6" w14:textId="77777777" w:rsidR="0008196C" w:rsidRDefault="0008196C" w:rsidP="0008196C">
      <w:pPr>
        <w:ind w:left="630" w:hangingChars="300" w:hanging="630"/>
      </w:pPr>
      <w:r>
        <w:rPr>
          <w:rFonts w:hint="eastAsia"/>
        </w:rPr>
        <w:t xml:space="preserve">　　⑤休養日として設定した日に大会参加等で活動した場合は、休養日を他に日に振り替え、休養日を確保する。</w:t>
      </w:r>
    </w:p>
    <w:p w14:paraId="182E1622" w14:textId="77777777" w:rsidR="0008196C" w:rsidRDefault="0008196C" w:rsidP="0008196C">
      <w:pPr>
        <w:ind w:left="630" w:hangingChars="300" w:hanging="630"/>
      </w:pPr>
      <w:r>
        <w:rPr>
          <w:rFonts w:hint="eastAsia"/>
        </w:rPr>
        <w:t xml:space="preserve">　　⑥</w:t>
      </w:r>
      <w:r w:rsidR="00B73688">
        <w:rPr>
          <w:rFonts w:hint="eastAsia"/>
        </w:rPr>
        <w:t>大会参加等で、基準となる活動時間を上回った場合は、</w:t>
      </w:r>
      <w:r w:rsidR="00E63CE3">
        <w:rPr>
          <w:rFonts w:hint="eastAsia"/>
        </w:rPr>
        <w:t>練習内容や時間などを工夫し、生徒にとって過重な負担にならないように配慮する。</w:t>
      </w:r>
    </w:p>
    <w:p w14:paraId="3B13C748" w14:textId="77777777" w:rsidR="00E63CE3" w:rsidRDefault="00E63CE3" w:rsidP="0008196C">
      <w:pPr>
        <w:ind w:left="630" w:hangingChars="300" w:hanging="630"/>
      </w:pPr>
    </w:p>
    <w:p w14:paraId="00D0E017" w14:textId="77777777" w:rsidR="00E63CE3" w:rsidRPr="00073005" w:rsidRDefault="00E63CE3" w:rsidP="0008196C">
      <w:pPr>
        <w:ind w:left="780" w:hangingChars="300" w:hanging="780"/>
        <w:rPr>
          <w:b/>
          <w:sz w:val="26"/>
          <w:szCs w:val="26"/>
        </w:rPr>
      </w:pPr>
      <w:r w:rsidRPr="00073005">
        <w:rPr>
          <w:rFonts w:hint="eastAsia"/>
          <w:b/>
          <w:sz w:val="26"/>
          <w:szCs w:val="26"/>
        </w:rPr>
        <w:t>３、その他</w:t>
      </w:r>
    </w:p>
    <w:p w14:paraId="6831780B" w14:textId="77777777" w:rsidR="00E63CE3" w:rsidRPr="00073005" w:rsidRDefault="00E63CE3" w:rsidP="0008196C">
      <w:pPr>
        <w:ind w:left="630" w:hangingChars="300" w:hanging="630"/>
        <w:rPr>
          <w:rFonts w:ascii="HGSｺﾞｼｯｸE" w:eastAsia="HGSｺﾞｼｯｸE" w:hAnsi="HGSｺﾞｼｯｸE"/>
        </w:rPr>
      </w:pPr>
      <w:r w:rsidRPr="00073005">
        <w:rPr>
          <w:rFonts w:ascii="HGSｺﾞｼｯｸE" w:eastAsia="HGSｺﾞｼｯｸE" w:hAnsi="HGSｺﾞｼｯｸE" w:hint="eastAsia"/>
        </w:rPr>
        <w:t>(１)安全・安心な活動について</w:t>
      </w:r>
    </w:p>
    <w:p w14:paraId="4CD725D9" w14:textId="77777777" w:rsidR="00892DC8" w:rsidRDefault="00E63CE3" w:rsidP="0008196C">
      <w:pPr>
        <w:ind w:left="630" w:hangingChars="300" w:hanging="630"/>
      </w:pPr>
      <w:r>
        <w:rPr>
          <w:rFonts w:hint="eastAsia"/>
        </w:rPr>
        <w:t xml:space="preserve">　　</w:t>
      </w:r>
      <w:r w:rsidR="003232E7">
        <w:rPr>
          <w:rFonts w:hint="eastAsia"/>
        </w:rPr>
        <w:t>①</w:t>
      </w:r>
      <w:r w:rsidR="006C1A2B">
        <w:rPr>
          <w:rFonts w:hint="eastAsia"/>
        </w:rPr>
        <w:t>原則として、気象庁の高温注意法など</w:t>
      </w:r>
      <w:r>
        <w:rPr>
          <w:rFonts w:hint="eastAsia"/>
        </w:rPr>
        <w:t>が発せられた場合は、活動を休止する等の対策をとるなど、</w:t>
      </w:r>
    </w:p>
    <w:p w14:paraId="74D3D1B1" w14:textId="77777777" w:rsidR="003232E7" w:rsidRDefault="00E63CE3" w:rsidP="003232E7">
      <w:pPr>
        <w:ind w:leftChars="300" w:left="630"/>
      </w:pPr>
      <w:r>
        <w:rPr>
          <w:rFonts w:hint="eastAsia"/>
        </w:rPr>
        <w:t>熱中症事故の防止に向けた安全確保を徹底する。</w:t>
      </w:r>
    </w:p>
    <w:p w14:paraId="7D2067A9" w14:textId="77777777" w:rsidR="00E63CE3" w:rsidRPr="00073005" w:rsidRDefault="00E63CE3" w:rsidP="0008196C">
      <w:pPr>
        <w:ind w:left="630" w:hangingChars="300" w:hanging="630"/>
        <w:rPr>
          <w:rFonts w:ascii="HGSｺﾞｼｯｸE" w:eastAsia="HGSｺﾞｼｯｸE" w:hAnsi="HGSｺﾞｼｯｸE"/>
        </w:rPr>
      </w:pPr>
      <w:r w:rsidRPr="00073005">
        <w:rPr>
          <w:rFonts w:ascii="HGSｺﾞｼｯｸE" w:eastAsia="HGSｺﾞｼｯｸE" w:hAnsi="HGSｺﾞｼｯｸE" w:hint="eastAsia"/>
        </w:rPr>
        <w:t>(２)参加する大会について</w:t>
      </w:r>
    </w:p>
    <w:p w14:paraId="5F35C20B" w14:textId="77777777" w:rsidR="00E63CE3" w:rsidRDefault="00E63CE3" w:rsidP="0008196C">
      <w:pPr>
        <w:ind w:left="630" w:hangingChars="300" w:hanging="630"/>
      </w:pPr>
      <w:r>
        <w:rPr>
          <w:rFonts w:hint="eastAsia"/>
        </w:rPr>
        <w:t xml:space="preserve">　　①中体連</w:t>
      </w:r>
      <w:r w:rsidR="001377E5">
        <w:rPr>
          <w:rFonts w:hint="eastAsia"/>
        </w:rPr>
        <w:t>の主催、共催、後援する大会とする。</w:t>
      </w:r>
    </w:p>
    <w:p w14:paraId="2C61FF62" w14:textId="77777777" w:rsidR="001377E5" w:rsidRDefault="001377E5" w:rsidP="00073005">
      <w:pPr>
        <w:ind w:left="630" w:hangingChars="300" w:hanging="630"/>
      </w:pPr>
      <w:r>
        <w:rPr>
          <w:rFonts w:hint="eastAsia"/>
        </w:rPr>
        <w:t xml:space="preserve">　　②その他の大会については、校長が許可した場合のみ参加を認める。</w:t>
      </w:r>
    </w:p>
    <w:p w14:paraId="468F0ED8" w14:textId="77777777" w:rsidR="001377E5" w:rsidRPr="00073005" w:rsidRDefault="001377E5" w:rsidP="001377E5">
      <w:pPr>
        <w:ind w:left="630" w:hangingChars="300" w:hanging="630"/>
        <w:rPr>
          <w:rFonts w:ascii="HGSｺﾞｼｯｸE" w:eastAsia="HGSｺﾞｼｯｸE" w:hAnsi="HGSｺﾞｼｯｸE"/>
        </w:rPr>
      </w:pPr>
      <w:r w:rsidRPr="00073005">
        <w:rPr>
          <w:rFonts w:ascii="HGSｺﾞｼｯｸE" w:eastAsia="HGSｺﾞｼｯｸE" w:hAnsi="HGSｺﾞｼｯｸE" w:hint="eastAsia"/>
        </w:rPr>
        <w:t>(３)年間活動計画(活動日、休養日及び参加予定大会日程等)並びに毎月の活動計画について</w:t>
      </w:r>
    </w:p>
    <w:p w14:paraId="79394FCE" w14:textId="77777777" w:rsidR="001377E5" w:rsidRDefault="001377E5" w:rsidP="001377E5">
      <w:pPr>
        <w:ind w:left="630" w:hangingChars="300" w:hanging="630"/>
      </w:pPr>
      <w:r>
        <w:rPr>
          <w:rFonts w:hint="eastAsia"/>
        </w:rPr>
        <w:t xml:space="preserve">　　各部は、年間活動計画により、年間の活動日や休養日及び参加予定大会等を明確にし、部員や</w:t>
      </w:r>
    </w:p>
    <w:p w14:paraId="26B77BC9" w14:textId="77777777" w:rsidR="00CA45C5" w:rsidRPr="001377E5" w:rsidRDefault="001377E5" w:rsidP="005072D9">
      <w:pPr>
        <w:ind w:leftChars="200" w:left="630" w:hangingChars="100" w:hanging="210"/>
      </w:pPr>
      <w:r>
        <w:rPr>
          <w:rFonts w:hint="eastAsia"/>
        </w:rPr>
        <w:t>保護者に情報提供を行う。また、毎月の活動計画についても同様とする。</w:t>
      </w:r>
    </w:p>
    <w:sectPr w:rsidR="00CA45C5" w:rsidRPr="001377E5" w:rsidSect="005072D9">
      <w:pgSz w:w="11906" w:h="16838" w:code="9"/>
      <w:pgMar w:top="680" w:right="1134" w:bottom="62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5F"/>
    <w:rsid w:val="00014611"/>
    <w:rsid w:val="00014903"/>
    <w:rsid w:val="000178DA"/>
    <w:rsid w:val="00073005"/>
    <w:rsid w:val="0008196C"/>
    <w:rsid w:val="001377E5"/>
    <w:rsid w:val="0018744B"/>
    <w:rsid w:val="00212DA3"/>
    <w:rsid w:val="00270C4B"/>
    <w:rsid w:val="003232E7"/>
    <w:rsid w:val="005072D9"/>
    <w:rsid w:val="0060175C"/>
    <w:rsid w:val="006261E0"/>
    <w:rsid w:val="006C1A2B"/>
    <w:rsid w:val="007F0F88"/>
    <w:rsid w:val="00892DC8"/>
    <w:rsid w:val="00910886"/>
    <w:rsid w:val="009211EC"/>
    <w:rsid w:val="0094770B"/>
    <w:rsid w:val="009D0330"/>
    <w:rsid w:val="009D0984"/>
    <w:rsid w:val="00A07F45"/>
    <w:rsid w:val="00B138DF"/>
    <w:rsid w:val="00B142CA"/>
    <w:rsid w:val="00B35B34"/>
    <w:rsid w:val="00B73688"/>
    <w:rsid w:val="00BA529F"/>
    <w:rsid w:val="00BD4800"/>
    <w:rsid w:val="00BE415C"/>
    <w:rsid w:val="00CA45C5"/>
    <w:rsid w:val="00CE621F"/>
    <w:rsid w:val="00E63CE3"/>
    <w:rsid w:val="00F7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27EF0"/>
  <w15:chartTrackingRefBased/>
  <w15:docId w15:val="{B8CEF2A2-606F-469F-8FF5-9A44E6F4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D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2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大輔</dc:creator>
  <cp:keywords/>
  <dc:description/>
  <cp:lastModifiedBy>小倉 英志</cp:lastModifiedBy>
  <cp:revision>3</cp:revision>
  <cp:lastPrinted>2023-04-04T02:12:00Z</cp:lastPrinted>
  <dcterms:created xsi:type="dcterms:W3CDTF">2024-05-17T01:17:00Z</dcterms:created>
  <dcterms:modified xsi:type="dcterms:W3CDTF">2024-05-17T01:20:00Z</dcterms:modified>
</cp:coreProperties>
</file>