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BDF87" w14:textId="6BFB9919" w:rsidR="00032B84" w:rsidRPr="00032B84" w:rsidRDefault="00032B84" w:rsidP="00032B84">
      <w:pPr>
        <w:spacing w:line="320" w:lineRule="exact"/>
        <w:jc w:val="center"/>
        <w:rPr>
          <w:rFonts w:ascii="ＭＳ 明朝" w:hAnsi="ＭＳ 明朝" w:hint="default"/>
          <w:sz w:val="24"/>
          <w:szCs w:val="24"/>
        </w:rPr>
      </w:pPr>
      <w:r w:rsidRPr="00032B84">
        <w:rPr>
          <w:rFonts w:ascii="ＭＳ 明朝" w:hAnsi="ＭＳ 明朝"/>
          <w:b/>
          <w:sz w:val="24"/>
          <w:szCs w:val="24"/>
        </w:rPr>
        <w:t>2024年度   中津市立今津中学校部活動</w:t>
      </w:r>
      <w:r w:rsidR="00ED0F3F">
        <w:rPr>
          <w:rFonts w:ascii="ＭＳ 明朝" w:hAnsi="ＭＳ 明朝"/>
          <w:b/>
          <w:sz w:val="24"/>
          <w:szCs w:val="24"/>
        </w:rPr>
        <w:t>方針</w:t>
      </w:r>
    </w:p>
    <w:p w14:paraId="6E1B15DB" w14:textId="77777777" w:rsidR="00032B84" w:rsidRPr="00032B84" w:rsidRDefault="00032B84" w:rsidP="00032B84">
      <w:pPr>
        <w:spacing w:line="320" w:lineRule="exact"/>
        <w:rPr>
          <w:rFonts w:ascii="ＭＳ 明朝" w:hAnsi="ＭＳ 明朝" w:hint="default"/>
          <w:sz w:val="22"/>
          <w:szCs w:val="22"/>
        </w:rPr>
      </w:pPr>
    </w:p>
    <w:p w14:paraId="20226E44" w14:textId="77777777" w:rsidR="00032B84" w:rsidRPr="00032B84" w:rsidRDefault="00032B84" w:rsidP="00032B84">
      <w:pPr>
        <w:spacing w:line="320" w:lineRule="exact"/>
        <w:rPr>
          <w:rFonts w:ascii="ＭＳ 明朝" w:hAnsi="ＭＳ 明朝" w:hint="default"/>
          <w:szCs w:val="21"/>
        </w:rPr>
      </w:pPr>
      <w:r w:rsidRPr="00032B84">
        <w:rPr>
          <w:rFonts w:ascii="ＭＳ 明朝" w:hAnsi="ＭＳ 明朝"/>
          <w:b/>
          <w:szCs w:val="21"/>
        </w:rPr>
        <w:t>１．部活動の意義</w:t>
      </w:r>
    </w:p>
    <w:p w14:paraId="63ECFC58" w14:textId="77777777" w:rsidR="00032B84" w:rsidRPr="00032B84" w:rsidRDefault="00032B84" w:rsidP="00032B84">
      <w:pPr>
        <w:spacing w:line="320" w:lineRule="exact"/>
        <w:ind w:leftChars="100" w:left="840" w:hangingChars="300" w:hanging="630"/>
        <w:rPr>
          <w:rFonts w:ascii="ＭＳ 明朝" w:hAnsi="ＭＳ 明朝" w:hint="default"/>
          <w:szCs w:val="21"/>
        </w:rPr>
      </w:pPr>
      <w:r w:rsidRPr="00032B84">
        <w:rPr>
          <w:rFonts w:ascii="ＭＳ 明朝" w:hAnsi="ＭＳ 明朝"/>
          <w:szCs w:val="21"/>
        </w:rPr>
        <w:t>（１）生徒の興味関心を引き出しながら活動することによって、成長期にある生徒の心身の向上を図る。</w:t>
      </w:r>
    </w:p>
    <w:p w14:paraId="1599AD6A" w14:textId="77777777" w:rsidR="00032B84" w:rsidRPr="00032B84" w:rsidRDefault="00032B84" w:rsidP="00032B84">
      <w:pPr>
        <w:spacing w:line="320" w:lineRule="exact"/>
        <w:ind w:leftChars="100" w:left="840" w:hangingChars="300" w:hanging="630"/>
        <w:rPr>
          <w:rFonts w:ascii="ＭＳ 明朝" w:hAnsi="ＭＳ 明朝" w:hint="default"/>
          <w:szCs w:val="21"/>
        </w:rPr>
      </w:pPr>
      <w:r w:rsidRPr="00032B84">
        <w:rPr>
          <w:rFonts w:ascii="ＭＳ 明朝" w:hAnsi="ＭＳ 明朝"/>
          <w:szCs w:val="21"/>
        </w:rPr>
        <w:t>（２）異年齢集団による自治的な活動を基本とし、望ましい人間関係や礼儀・マナー等の社会性が養える。</w:t>
      </w:r>
    </w:p>
    <w:p w14:paraId="439E6F22" w14:textId="77777777" w:rsidR="00032B84" w:rsidRPr="00032B84" w:rsidRDefault="00032B84" w:rsidP="00032B84">
      <w:pPr>
        <w:spacing w:line="320" w:lineRule="exact"/>
        <w:ind w:leftChars="100" w:left="840" w:hangingChars="300" w:hanging="630"/>
        <w:rPr>
          <w:rFonts w:ascii="ＭＳ 明朝" w:hAnsi="ＭＳ 明朝" w:hint="default"/>
          <w:szCs w:val="21"/>
        </w:rPr>
      </w:pPr>
      <w:r w:rsidRPr="00032B84">
        <w:rPr>
          <w:rFonts w:ascii="ＭＳ 明朝" w:hAnsi="ＭＳ 明朝"/>
          <w:szCs w:val="21"/>
        </w:rPr>
        <w:t>（３）生徒の特性を伸ばし、自信をつけさせることによって、生き生きとした日常生活や学校内での活動が期待できる。</w:t>
      </w:r>
    </w:p>
    <w:p w14:paraId="301A4AF6" w14:textId="77777777" w:rsidR="00032B84" w:rsidRPr="00032B84" w:rsidRDefault="00032B84" w:rsidP="00032B84">
      <w:pPr>
        <w:spacing w:line="320" w:lineRule="exact"/>
        <w:rPr>
          <w:rFonts w:ascii="ＭＳ 明朝" w:hAnsi="ＭＳ 明朝" w:hint="default"/>
          <w:szCs w:val="21"/>
        </w:rPr>
      </w:pPr>
    </w:p>
    <w:p w14:paraId="7BBA9083" w14:textId="77777777" w:rsidR="00032B84" w:rsidRPr="00032B84" w:rsidRDefault="00032B84" w:rsidP="00032B84">
      <w:pPr>
        <w:spacing w:line="320" w:lineRule="exact"/>
        <w:rPr>
          <w:rFonts w:ascii="ＭＳ 明朝" w:hAnsi="ＭＳ 明朝" w:hint="default"/>
          <w:b/>
          <w:szCs w:val="21"/>
        </w:rPr>
      </w:pPr>
      <w:r w:rsidRPr="00032B84">
        <w:rPr>
          <w:rFonts w:ascii="ＭＳ 明朝" w:hAnsi="ＭＳ 明朝"/>
          <w:b/>
          <w:szCs w:val="21"/>
        </w:rPr>
        <w:t>２．部活動の基本線</w:t>
      </w:r>
    </w:p>
    <w:p w14:paraId="3F46E6EE" w14:textId="77777777" w:rsidR="00032B84" w:rsidRPr="00032B84" w:rsidRDefault="00032B84" w:rsidP="00032B84">
      <w:pPr>
        <w:spacing w:line="320" w:lineRule="exact"/>
        <w:ind w:left="632" w:hangingChars="300" w:hanging="632"/>
        <w:rPr>
          <w:rFonts w:ascii="ＭＳ 明朝" w:hAnsi="ＭＳ 明朝" w:hint="default"/>
          <w:szCs w:val="21"/>
        </w:rPr>
      </w:pPr>
      <w:r w:rsidRPr="00032B84">
        <w:rPr>
          <w:rFonts w:ascii="ＭＳ 明朝" w:hAnsi="ＭＳ 明朝"/>
          <w:b/>
          <w:szCs w:val="21"/>
        </w:rPr>
        <w:t xml:space="preserve">  </w:t>
      </w:r>
      <w:r w:rsidRPr="00032B84">
        <w:rPr>
          <w:rFonts w:ascii="ＭＳ 明朝" w:hAnsi="ＭＳ 明朝"/>
          <w:szCs w:val="21"/>
        </w:rPr>
        <w:t xml:space="preserve">（１）生徒の主体的な運営による活動を基本とし、明るく元気のよい部活動をめざす。 </w:t>
      </w:r>
    </w:p>
    <w:p w14:paraId="1E15FD53" w14:textId="77777777" w:rsidR="00032B84" w:rsidRPr="00032B84" w:rsidRDefault="00032B84" w:rsidP="00032B84">
      <w:pPr>
        <w:spacing w:line="320" w:lineRule="exact"/>
        <w:ind w:leftChars="100" w:left="735" w:hangingChars="250" w:hanging="525"/>
        <w:rPr>
          <w:rFonts w:ascii="ＭＳ 明朝" w:hAnsi="ＭＳ 明朝" w:hint="default"/>
          <w:szCs w:val="21"/>
        </w:rPr>
      </w:pPr>
      <w:r w:rsidRPr="00032B84">
        <w:rPr>
          <w:rFonts w:ascii="ＭＳ 明朝" w:hAnsi="ＭＳ 明朝"/>
          <w:szCs w:val="21"/>
        </w:rPr>
        <w:t>（２）勝つことを優先するあまり、無理な練習日程を組んだり、生徒に過重な負担をかけたりすることのないように活動内容を工夫する。</w:t>
      </w:r>
    </w:p>
    <w:p w14:paraId="4CA409DB" w14:textId="77777777" w:rsidR="00032B84" w:rsidRPr="00032B84" w:rsidRDefault="00032B84" w:rsidP="00032B84">
      <w:pPr>
        <w:spacing w:line="320" w:lineRule="exact"/>
        <w:ind w:firstLineChars="100" w:firstLine="210"/>
        <w:rPr>
          <w:rFonts w:ascii="ＭＳ 明朝" w:hAnsi="ＭＳ 明朝" w:hint="default"/>
          <w:szCs w:val="21"/>
        </w:rPr>
      </w:pPr>
      <w:r w:rsidRPr="00032B84">
        <w:rPr>
          <w:rFonts w:ascii="ＭＳ 明朝" w:hAnsi="ＭＳ 明朝"/>
          <w:szCs w:val="21"/>
        </w:rPr>
        <w:t>（３）それぞれの立場の生徒があることを十分考慮して指導にあたる。</w:t>
      </w:r>
    </w:p>
    <w:p w14:paraId="4C1AF2F2" w14:textId="77777777" w:rsidR="00032B84" w:rsidRPr="00032B84" w:rsidRDefault="00032B84" w:rsidP="00032B84">
      <w:pPr>
        <w:spacing w:line="320" w:lineRule="exact"/>
        <w:ind w:firstLineChars="100" w:firstLine="210"/>
        <w:rPr>
          <w:rFonts w:ascii="ＭＳ 明朝" w:hAnsi="ＭＳ 明朝" w:hint="default"/>
          <w:szCs w:val="21"/>
        </w:rPr>
      </w:pPr>
      <w:r w:rsidRPr="00032B84">
        <w:rPr>
          <w:rFonts w:ascii="ＭＳ 明朝" w:hAnsi="ＭＳ 明朝"/>
          <w:szCs w:val="21"/>
        </w:rPr>
        <w:t>（４）入部にあたっては、生徒の希望をできるだけ優先する。</w:t>
      </w:r>
    </w:p>
    <w:p w14:paraId="40E70654" w14:textId="34835129" w:rsidR="00032B84" w:rsidRPr="00032B84" w:rsidRDefault="00032B84" w:rsidP="00032B84">
      <w:pPr>
        <w:spacing w:line="320" w:lineRule="exact"/>
        <w:ind w:leftChars="100" w:left="735" w:hangingChars="250" w:hanging="525"/>
        <w:rPr>
          <w:rFonts w:ascii="ＭＳ 明朝" w:hAnsi="ＭＳ 明朝" w:hint="default"/>
          <w:szCs w:val="21"/>
        </w:rPr>
      </w:pPr>
      <w:r w:rsidRPr="00032B84">
        <w:rPr>
          <w:rFonts w:ascii="ＭＳ 明朝" w:hAnsi="ＭＳ 明朝"/>
          <w:szCs w:val="21"/>
        </w:rPr>
        <w:t>（５）毎年、入部届けを提出し所属を確認するが、３年間同じ部で活動することを原則とする。転部希望のあるときは、担任、担当者、保護者とよく相談し、教育的配慮の中で判断する。</w:t>
      </w:r>
    </w:p>
    <w:p w14:paraId="79EAAB3D" w14:textId="646B8183" w:rsidR="00032B84" w:rsidRPr="00032B84" w:rsidRDefault="00032B84" w:rsidP="00032B84">
      <w:pPr>
        <w:spacing w:line="320" w:lineRule="exact"/>
        <w:ind w:leftChars="100" w:left="735" w:hangingChars="250" w:hanging="525"/>
        <w:rPr>
          <w:rFonts w:ascii="ＭＳ 明朝" w:hAnsi="ＭＳ 明朝" w:hint="default"/>
          <w:szCs w:val="21"/>
        </w:rPr>
      </w:pPr>
      <w:r w:rsidRPr="00032B84">
        <w:rPr>
          <w:rFonts w:ascii="ＭＳ 明朝" w:hAnsi="ＭＳ 明朝"/>
          <w:szCs w:val="21"/>
        </w:rPr>
        <w:t>（６）新１年の希望者数と２</w:t>
      </w:r>
      <w:r>
        <w:rPr>
          <w:rFonts w:ascii="ＭＳ 明朝" w:hAnsi="ＭＳ 明朝"/>
          <w:szCs w:val="21"/>
        </w:rPr>
        <w:t>,</w:t>
      </w:r>
      <w:r w:rsidRPr="00032B84">
        <w:rPr>
          <w:rFonts w:ascii="ＭＳ 明朝" w:hAnsi="ＭＳ 明朝"/>
          <w:szCs w:val="21"/>
        </w:rPr>
        <w:t>３年生の人数を加えて団体チームとして登録できる人数であれば存続する。登録人数に達しない場合は調整を試みるが、それでも無理な場合は職員会議で存続を考える。（場合によっては、</w:t>
      </w:r>
      <w:r w:rsidRPr="00032B84">
        <w:rPr>
          <w:rFonts w:ascii="ＭＳ 明朝" w:hAnsi="ＭＳ 明朝"/>
          <w:szCs w:val="21"/>
          <w:u w:val="wavyHeavy" w:color="000000"/>
        </w:rPr>
        <w:t>新入生を募集しない</w:t>
      </w:r>
      <w:r w:rsidRPr="00032B84">
        <w:rPr>
          <w:rFonts w:ascii="ＭＳ 明朝" w:hAnsi="ＭＳ 明朝"/>
          <w:szCs w:val="21"/>
        </w:rPr>
        <w:t>などの措置もある）ただし、種目によっては例外もあり得る。</w:t>
      </w:r>
    </w:p>
    <w:p w14:paraId="3AB8447D" w14:textId="7FCF2127" w:rsidR="00032B84" w:rsidRPr="00032B84" w:rsidRDefault="00032B84" w:rsidP="00A87CF4">
      <w:pPr>
        <w:spacing w:line="320" w:lineRule="exact"/>
        <w:ind w:leftChars="100" w:left="210" w:firstLineChars="150" w:firstLine="315"/>
        <w:rPr>
          <w:rFonts w:ascii="ＭＳ 明朝" w:hAnsi="ＭＳ 明朝" w:hint="default"/>
          <w:szCs w:val="21"/>
        </w:rPr>
      </w:pPr>
      <w:r w:rsidRPr="00032B84">
        <w:rPr>
          <w:rFonts w:ascii="ＭＳ 明朝" w:hAnsi="ＭＳ 明朝"/>
          <w:szCs w:val="21"/>
        </w:rPr>
        <w:t>※【準部】剣道・水泳</w:t>
      </w:r>
      <w:r w:rsidR="00A87CF4">
        <w:rPr>
          <w:rFonts w:ascii="ＭＳ 明朝" w:hAnsi="ＭＳ 明朝"/>
          <w:szCs w:val="21"/>
        </w:rPr>
        <w:t>・（陸上）</w:t>
      </w:r>
      <w:r w:rsidRPr="00032B84">
        <w:rPr>
          <w:rFonts w:ascii="ＭＳ 明朝" w:hAnsi="ＭＳ 明朝"/>
          <w:szCs w:val="21"/>
        </w:rPr>
        <w:t>をしている生徒→総体出場ＯＫ</w:t>
      </w:r>
    </w:p>
    <w:p w14:paraId="4A2836AB" w14:textId="77777777" w:rsidR="00032B84" w:rsidRPr="00032B84" w:rsidRDefault="00032B84" w:rsidP="00032B84">
      <w:pPr>
        <w:spacing w:line="320" w:lineRule="exact"/>
        <w:ind w:leftChars="100" w:left="210" w:firstLineChars="150" w:firstLine="315"/>
        <w:rPr>
          <w:rFonts w:ascii="ＭＳ 明朝" w:hAnsi="ＭＳ 明朝" w:hint="default"/>
          <w:szCs w:val="21"/>
        </w:rPr>
      </w:pPr>
      <w:r w:rsidRPr="00032B84">
        <w:rPr>
          <w:rFonts w:ascii="ＭＳ 明朝" w:hAnsi="ＭＳ 明朝"/>
          <w:szCs w:val="21"/>
        </w:rPr>
        <w:t xml:space="preserve">　【臨時部】相撲・駅伝</w:t>
      </w:r>
    </w:p>
    <w:p w14:paraId="03C60E00" w14:textId="77777777" w:rsidR="00032B84" w:rsidRPr="00032B84" w:rsidRDefault="00032B84" w:rsidP="00032B84">
      <w:pPr>
        <w:spacing w:line="320" w:lineRule="exact"/>
        <w:ind w:leftChars="100" w:left="210" w:firstLineChars="550" w:firstLine="1155"/>
        <w:rPr>
          <w:rFonts w:ascii="ＭＳ 明朝" w:hAnsi="ＭＳ 明朝" w:hint="default"/>
          <w:szCs w:val="21"/>
        </w:rPr>
      </w:pPr>
      <w:r w:rsidRPr="00032B84">
        <w:rPr>
          <w:rFonts w:ascii="ＭＳ 明朝" w:hAnsi="ＭＳ 明朝"/>
          <w:szCs w:val="21"/>
        </w:rPr>
        <w:t>（スポーツ振興センター適用可）</w:t>
      </w:r>
    </w:p>
    <w:p w14:paraId="6013BB3D" w14:textId="77777777" w:rsidR="00032B84" w:rsidRPr="00032B84" w:rsidRDefault="00032B84" w:rsidP="00032B84">
      <w:pPr>
        <w:spacing w:line="320" w:lineRule="exact"/>
        <w:ind w:leftChars="100" w:left="735" w:hangingChars="250" w:hanging="525"/>
        <w:rPr>
          <w:rFonts w:ascii="ＭＳ 明朝" w:hAnsi="ＭＳ 明朝" w:hint="default"/>
          <w:szCs w:val="21"/>
        </w:rPr>
      </w:pPr>
      <w:r w:rsidRPr="00032B84">
        <w:rPr>
          <w:rFonts w:ascii="ＭＳ 明朝" w:hAnsi="ＭＳ 明朝"/>
          <w:szCs w:val="21"/>
        </w:rPr>
        <w:t>（７）</w:t>
      </w:r>
      <w:r w:rsidRPr="00032B84">
        <w:rPr>
          <w:rFonts w:ascii="ＭＳ 明朝" w:hAnsi="ＭＳ 明朝"/>
          <w:szCs w:val="21"/>
          <w:u w:val="wavyHeavy" w:color="000000"/>
        </w:rPr>
        <w:t>新規創設の部については認めないが、場合によっては、職員会議で話し合い、検討する場合もある。</w:t>
      </w:r>
      <w:r w:rsidRPr="00032B84">
        <w:rPr>
          <w:rFonts w:ascii="ＭＳ 明朝" w:hAnsi="ＭＳ 明朝"/>
          <w:szCs w:val="21"/>
        </w:rPr>
        <w:t xml:space="preserve">  </w:t>
      </w:r>
    </w:p>
    <w:p w14:paraId="7002F790" w14:textId="77777777" w:rsidR="00032B84" w:rsidRPr="00032B84" w:rsidRDefault="00032B84" w:rsidP="00032B84">
      <w:pPr>
        <w:spacing w:line="320" w:lineRule="exact"/>
        <w:rPr>
          <w:rFonts w:ascii="ＭＳ 明朝" w:hAnsi="ＭＳ 明朝" w:hint="default"/>
          <w:b/>
          <w:szCs w:val="21"/>
        </w:rPr>
      </w:pPr>
    </w:p>
    <w:p w14:paraId="3CE03870" w14:textId="77777777" w:rsidR="00032B84" w:rsidRPr="00032B84" w:rsidRDefault="00032B84" w:rsidP="00032B84">
      <w:pPr>
        <w:spacing w:line="320" w:lineRule="exact"/>
        <w:rPr>
          <w:rFonts w:ascii="ＭＳ 明朝" w:hAnsi="ＭＳ 明朝" w:hint="default"/>
          <w:szCs w:val="21"/>
        </w:rPr>
      </w:pPr>
      <w:r w:rsidRPr="00032B84">
        <w:rPr>
          <w:rFonts w:ascii="ＭＳ 明朝" w:hAnsi="ＭＳ 明朝"/>
          <w:b/>
          <w:szCs w:val="21"/>
        </w:rPr>
        <w:t>３．部活動経営の方針</w:t>
      </w:r>
    </w:p>
    <w:p w14:paraId="00E1F489" w14:textId="4AFD7083" w:rsidR="00032B84" w:rsidRPr="00032B84" w:rsidRDefault="00032B84" w:rsidP="00032B84">
      <w:pPr>
        <w:spacing w:line="320" w:lineRule="exact"/>
        <w:ind w:left="735" w:hangingChars="350" w:hanging="735"/>
        <w:rPr>
          <w:rFonts w:ascii="ＭＳ 明朝" w:hAnsi="ＭＳ 明朝" w:hint="default"/>
          <w:szCs w:val="21"/>
        </w:rPr>
      </w:pPr>
      <w:r w:rsidRPr="00032B84">
        <w:rPr>
          <w:rFonts w:ascii="ＭＳ 明朝" w:hAnsi="ＭＳ 明朝"/>
          <w:szCs w:val="21"/>
        </w:rPr>
        <w:t xml:space="preserve">  （１）活動の時間は、</w:t>
      </w:r>
      <w:r w:rsidR="00A87CF4">
        <w:rPr>
          <w:rFonts w:ascii="ＭＳ 明朝" w:hAnsi="ＭＳ 明朝"/>
          <w:szCs w:val="21"/>
        </w:rPr>
        <w:t>平日２時間、休日３時間とする。</w:t>
      </w:r>
      <w:r w:rsidRPr="00032B84">
        <w:rPr>
          <w:rFonts w:ascii="ＭＳ 明朝" w:hAnsi="ＭＳ 明朝"/>
          <w:szCs w:val="21"/>
        </w:rPr>
        <w:t>夏期（</w:t>
      </w:r>
      <w:r w:rsidR="00A87CF4">
        <w:rPr>
          <w:rFonts w:ascii="ＭＳ 明朝" w:hAnsi="ＭＳ 明朝"/>
          <w:szCs w:val="21"/>
        </w:rPr>
        <w:t>４</w:t>
      </w:r>
      <w:r w:rsidRPr="00032B84">
        <w:rPr>
          <w:rFonts w:ascii="ＭＳ 明朝" w:hAnsi="ＭＳ 明朝"/>
          <w:szCs w:val="21"/>
        </w:rPr>
        <w:t>月～10月）19：00、冬期（11月～</w:t>
      </w:r>
      <w:r w:rsidR="00A87CF4">
        <w:rPr>
          <w:rFonts w:ascii="ＭＳ 明朝" w:hAnsi="ＭＳ 明朝"/>
          <w:szCs w:val="21"/>
        </w:rPr>
        <w:t>３</w:t>
      </w:r>
      <w:r w:rsidRPr="00032B84">
        <w:rPr>
          <w:rFonts w:ascii="ＭＳ 明朝" w:hAnsi="ＭＳ 明朝"/>
          <w:szCs w:val="21"/>
        </w:rPr>
        <w:t>月）18：00を完全下校時間（校門を出る）とし、15分前には片づけを始める。</w:t>
      </w:r>
    </w:p>
    <w:p w14:paraId="776EE90F" w14:textId="77777777" w:rsidR="00032B84" w:rsidRPr="00032B84" w:rsidRDefault="00032B84" w:rsidP="00032B84">
      <w:pPr>
        <w:spacing w:line="320" w:lineRule="exact"/>
        <w:ind w:leftChars="100" w:left="525" w:hangingChars="150" w:hanging="315"/>
        <w:rPr>
          <w:rFonts w:ascii="ＭＳ 明朝" w:hAnsi="ＭＳ 明朝" w:hint="default"/>
          <w:szCs w:val="21"/>
        </w:rPr>
      </w:pPr>
      <w:r w:rsidRPr="00032B84">
        <w:rPr>
          <w:rFonts w:ascii="ＭＳ 明朝" w:hAnsi="ＭＳ 明朝"/>
          <w:szCs w:val="21"/>
        </w:rPr>
        <w:t>（２）内容的には学校教育活動の範囲内で行う。</w:t>
      </w:r>
    </w:p>
    <w:p w14:paraId="74EFD49D" w14:textId="77777777" w:rsidR="00032B84" w:rsidRPr="00032B84" w:rsidRDefault="00032B84" w:rsidP="00032B84">
      <w:pPr>
        <w:spacing w:line="320" w:lineRule="exact"/>
        <w:rPr>
          <w:rFonts w:ascii="ＭＳ 明朝" w:hAnsi="ＭＳ 明朝" w:hint="default"/>
          <w:szCs w:val="21"/>
        </w:rPr>
      </w:pPr>
      <w:r w:rsidRPr="00032B84">
        <w:rPr>
          <w:rFonts w:ascii="ＭＳ 明朝" w:hAnsi="ＭＳ 明朝"/>
          <w:szCs w:val="21"/>
        </w:rPr>
        <w:t xml:space="preserve">  （３）技術指導はもちろん、生活指導、精神面の指導も合わせて行う。</w:t>
      </w:r>
    </w:p>
    <w:p w14:paraId="2FBC93A1" w14:textId="77777777" w:rsidR="00032B84" w:rsidRPr="00032B84" w:rsidRDefault="00032B84" w:rsidP="00032B84">
      <w:pPr>
        <w:spacing w:line="320" w:lineRule="exact"/>
        <w:ind w:left="735" w:hangingChars="350" w:hanging="735"/>
        <w:rPr>
          <w:rFonts w:ascii="ＭＳ 明朝" w:hAnsi="ＭＳ 明朝" w:hint="default"/>
          <w:szCs w:val="21"/>
        </w:rPr>
      </w:pPr>
      <w:r w:rsidRPr="00032B84">
        <w:rPr>
          <w:rFonts w:ascii="ＭＳ 明朝" w:hAnsi="ＭＳ 明朝"/>
          <w:szCs w:val="21"/>
        </w:rPr>
        <w:t xml:space="preserve">  （４）学校生活が基本であることを押さえ、休日の活動や試合等でも学校のルールに準じ、活動を行う。</w:t>
      </w:r>
    </w:p>
    <w:p w14:paraId="7078666B" w14:textId="77777777" w:rsidR="00032B84" w:rsidRPr="00032B84" w:rsidRDefault="00032B84" w:rsidP="00032B84">
      <w:pPr>
        <w:spacing w:line="320" w:lineRule="exact"/>
        <w:ind w:leftChars="100" w:left="840" w:hangingChars="300" w:hanging="630"/>
        <w:rPr>
          <w:rFonts w:ascii="ＭＳ 明朝" w:hAnsi="ＭＳ 明朝" w:hint="default"/>
          <w:szCs w:val="21"/>
        </w:rPr>
      </w:pPr>
      <w:r w:rsidRPr="00032B84">
        <w:rPr>
          <w:rFonts w:ascii="ＭＳ 明朝" w:hAnsi="ＭＳ 明朝"/>
          <w:szCs w:val="21"/>
        </w:rPr>
        <w:t>（５）大会、試合参加の予告、結果の発表の場をつくり、意欲を高め、励まし合い、勝敗にこだわらず、努力したことをチーム内や学級で認め合うようにする。</w:t>
      </w:r>
    </w:p>
    <w:p w14:paraId="55FE1C64" w14:textId="77777777" w:rsidR="00032B84" w:rsidRPr="00032B84" w:rsidRDefault="00032B84" w:rsidP="00032B84">
      <w:pPr>
        <w:spacing w:line="320" w:lineRule="exact"/>
        <w:ind w:firstLineChars="450" w:firstLine="945"/>
        <w:rPr>
          <w:rFonts w:ascii="ＭＳ 明朝" w:hAnsi="ＭＳ 明朝" w:hint="default"/>
          <w:szCs w:val="21"/>
        </w:rPr>
      </w:pPr>
      <w:r w:rsidRPr="00032B84">
        <w:rPr>
          <w:rFonts w:ascii="ＭＳ 明朝" w:hAnsi="ＭＳ 明朝"/>
          <w:szCs w:val="21"/>
        </w:rPr>
        <w:t>（掲示板・通信・全校集会等）</w:t>
      </w:r>
    </w:p>
    <w:p w14:paraId="10941C8C" w14:textId="0A1F58F4" w:rsidR="00032B84" w:rsidRPr="00032B84" w:rsidRDefault="00032B84" w:rsidP="00032B84">
      <w:pPr>
        <w:spacing w:line="320" w:lineRule="exact"/>
        <w:ind w:left="735" w:hangingChars="350" w:hanging="735"/>
        <w:rPr>
          <w:rFonts w:ascii="ＭＳ 明朝" w:hAnsi="ＭＳ 明朝" w:hint="default"/>
          <w:szCs w:val="21"/>
        </w:rPr>
      </w:pPr>
      <w:r w:rsidRPr="00032B84">
        <w:rPr>
          <w:rFonts w:ascii="ＭＳ 明朝" w:hAnsi="ＭＳ 明朝"/>
          <w:szCs w:val="21"/>
        </w:rPr>
        <w:t xml:space="preserve">  （６）生徒自身が、学校生活と部活動をきちんと結びつけた行動がとれるように指導を行う。部活動で見られる生き生きとした姿・頑張りやハツラツとした行動やあいさつを</w:t>
      </w:r>
      <w:r>
        <w:rPr>
          <w:rFonts w:ascii="ＭＳ 明朝" w:hAnsi="ＭＳ 明朝"/>
          <w:szCs w:val="21"/>
        </w:rPr>
        <w:t>、</w:t>
      </w:r>
      <w:r w:rsidRPr="00032B84">
        <w:rPr>
          <w:rFonts w:ascii="ＭＳ 明朝" w:hAnsi="ＭＳ 明朝"/>
          <w:szCs w:val="21"/>
        </w:rPr>
        <w:t>学校生活でも発揮させる。</w:t>
      </w:r>
    </w:p>
    <w:p w14:paraId="1D17CFC6" w14:textId="77777777" w:rsidR="00032B84" w:rsidRPr="00032B84" w:rsidRDefault="00032B84" w:rsidP="00032B84">
      <w:pPr>
        <w:spacing w:line="320" w:lineRule="exact"/>
        <w:ind w:leftChars="100" w:left="735" w:hangingChars="250" w:hanging="525"/>
        <w:rPr>
          <w:rFonts w:ascii="ＭＳ 明朝" w:hAnsi="ＭＳ 明朝" w:hint="default"/>
          <w:szCs w:val="21"/>
        </w:rPr>
      </w:pPr>
      <w:r w:rsidRPr="00032B84">
        <w:rPr>
          <w:rFonts w:ascii="ＭＳ 明朝" w:hAnsi="ＭＳ 明朝"/>
          <w:szCs w:val="21"/>
        </w:rPr>
        <w:t>（７）体調不良のため授業に出ず保健室で休んだり、保健体育を見学したりした生徒は体調を整えることを最優先し部活動は欠席もしくは見学させることが望ましい。</w:t>
      </w:r>
    </w:p>
    <w:p w14:paraId="358A9926" w14:textId="77777777" w:rsidR="00032B84" w:rsidRPr="00032B84" w:rsidRDefault="00032B84" w:rsidP="00032B84">
      <w:pPr>
        <w:spacing w:line="320" w:lineRule="exact"/>
        <w:ind w:left="525" w:hangingChars="250" w:hanging="525"/>
        <w:rPr>
          <w:rFonts w:ascii="ＭＳ 明朝" w:hAnsi="ＭＳ 明朝" w:hint="default"/>
          <w:szCs w:val="21"/>
        </w:rPr>
      </w:pPr>
    </w:p>
    <w:p w14:paraId="212225D1" w14:textId="77777777" w:rsidR="00032B84" w:rsidRPr="00032B84" w:rsidRDefault="00032B84" w:rsidP="00032B84">
      <w:pPr>
        <w:spacing w:line="320" w:lineRule="exact"/>
        <w:rPr>
          <w:rFonts w:ascii="ＭＳ 明朝" w:hAnsi="ＭＳ 明朝" w:hint="default"/>
          <w:szCs w:val="21"/>
        </w:rPr>
      </w:pPr>
      <w:r w:rsidRPr="00032B84">
        <w:rPr>
          <w:rFonts w:ascii="ＭＳ 明朝" w:hAnsi="ＭＳ 明朝"/>
          <w:b/>
          <w:szCs w:val="21"/>
        </w:rPr>
        <w:t>４．教職員の立場</w:t>
      </w:r>
    </w:p>
    <w:p w14:paraId="361182B1" w14:textId="77777777" w:rsidR="00032B84" w:rsidRPr="00032B84" w:rsidRDefault="00032B84" w:rsidP="00032B84">
      <w:pPr>
        <w:spacing w:line="320" w:lineRule="exact"/>
        <w:rPr>
          <w:rFonts w:ascii="ＭＳ 明朝" w:hAnsi="ＭＳ 明朝" w:hint="default"/>
          <w:szCs w:val="21"/>
        </w:rPr>
      </w:pPr>
      <w:r w:rsidRPr="00032B84">
        <w:rPr>
          <w:rFonts w:ascii="ＭＳ 明朝" w:hAnsi="ＭＳ 明朝"/>
          <w:szCs w:val="21"/>
        </w:rPr>
        <w:t xml:space="preserve">  （１）技術指導できる専門家はほとんどいない。</w:t>
      </w:r>
    </w:p>
    <w:p w14:paraId="58CF89E1" w14:textId="77777777" w:rsidR="00032B84" w:rsidRPr="00032B84" w:rsidRDefault="00032B84" w:rsidP="00032B84">
      <w:pPr>
        <w:spacing w:line="320" w:lineRule="exact"/>
        <w:ind w:left="735" w:hangingChars="350" w:hanging="735"/>
        <w:rPr>
          <w:rFonts w:ascii="ＭＳ 明朝" w:hAnsi="ＭＳ 明朝" w:hint="default"/>
          <w:szCs w:val="21"/>
        </w:rPr>
      </w:pPr>
      <w:r w:rsidRPr="00032B84">
        <w:rPr>
          <w:rFonts w:ascii="ＭＳ 明朝" w:hAnsi="ＭＳ 明朝"/>
          <w:szCs w:val="21"/>
        </w:rPr>
        <w:t xml:space="preserve">  （２）校務分掌により会議や出張が多く、また、家庭の都合等で全員がそろって指導できる体制にはない。</w:t>
      </w:r>
    </w:p>
    <w:p w14:paraId="2CE964D1" w14:textId="77777777" w:rsidR="00032B84" w:rsidRPr="00032B84" w:rsidRDefault="00032B84" w:rsidP="00032B84">
      <w:pPr>
        <w:spacing w:line="320" w:lineRule="exact"/>
        <w:ind w:left="735" w:hangingChars="350" w:hanging="735"/>
        <w:rPr>
          <w:rFonts w:ascii="ＭＳ 明朝" w:hAnsi="ＭＳ 明朝" w:hint="default"/>
          <w:szCs w:val="21"/>
        </w:rPr>
      </w:pPr>
      <w:r w:rsidRPr="00032B84">
        <w:rPr>
          <w:rFonts w:ascii="ＭＳ 明朝" w:hAnsi="ＭＳ 明朝"/>
          <w:szCs w:val="21"/>
        </w:rPr>
        <w:t xml:space="preserve">  （３）保護者とも連携を図る中で部活動経営の方針、教職員の立場を十分理解してもらい、よりよい運営をめざす。</w:t>
      </w:r>
    </w:p>
    <w:p w14:paraId="10CD64DE" w14:textId="77777777" w:rsidR="00032B84" w:rsidRPr="00032B84" w:rsidRDefault="00032B84" w:rsidP="00032B84">
      <w:pPr>
        <w:spacing w:line="320" w:lineRule="exact"/>
        <w:ind w:left="525" w:hangingChars="250" w:hanging="525"/>
        <w:rPr>
          <w:rFonts w:ascii="ＭＳ 明朝" w:hAnsi="ＭＳ 明朝" w:hint="default"/>
          <w:szCs w:val="21"/>
        </w:rPr>
      </w:pPr>
    </w:p>
    <w:p w14:paraId="32A3624E" w14:textId="77777777" w:rsidR="00032B84" w:rsidRPr="00032B84" w:rsidRDefault="00032B84" w:rsidP="00032B84">
      <w:pPr>
        <w:spacing w:line="320" w:lineRule="exact"/>
        <w:rPr>
          <w:rFonts w:ascii="ＭＳ 明朝" w:hAnsi="ＭＳ 明朝" w:hint="default"/>
          <w:szCs w:val="21"/>
        </w:rPr>
      </w:pPr>
      <w:r w:rsidRPr="00032B84">
        <w:rPr>
          <w:rFonts w:ascii="ＭＳ 明朝" w:hAnsi="ＭＳ 明朝"/>
          <w:szCs w:val="21"/>
        </w:rPr>
        <w:t>○活動時間の確認</w:t>
      </w:r>
    </w:p>
    <w:p w14:paraId="40FF1304" w14:textId="77777777" w:rsidR="00032B84" w:rsidRPr="00032B84" w:rsidRDefault="00032B84" w:rsidP="00032B84">
      <w:pPr>
        <w:spacing w:line="320" w:lineRule="exact"/>
        <w:ind w:firstLineChars="100" w:firstLine="210"/>
        <w:rPr>
          <w:rFonts w:ascii="ＭＳ 明朝" w:hAnsi="ＭＳ 明朝" w:hint="default"/>
          <w:szCs w:val="21"/>
        </w:rPr>
      </w:pPr>
      <w:r w:rsidRPr="00032B84">
        <w:rPr>
          <w:rFonts w:ascii="ＭＳ 明朝" w:hAnsi="ＭＳ 明朝"/>
          <w:szCs w:val="21"/>
        </w:rPr>
        <w:t>・活動日、休養日を明確にする。</w:t>
      </w:r>
    </w:p>
    <w:p w14:paraId="148961A3" w14:textId="77777777" w:rsidR="00032B84" w:rsidRPr="00032B84" w:rsidRDefault="00032B84" w:rsidP="00032B84">
      <w:pPr>
        <w:spacing w:line="320" w:lineRule="exact"/>
        <w:ind w:leftChars="100" w:left="525" w:hangingChars="150" w:hanging="315"/>
        <w:rPr>
          <w:rFonts w:ascii="ＭＳ 明朝" w:hAnsi="ＭＳ 明朝" w:hint="default"/>
          <w:szCs w:val="21"/>
        </w:rPr>
      </w:pPr>
      <w:r w:rsidRPr="00032B84">
        <w:rPr>
          <w:rFonts w:ascii="ＭＳ 明朝" w:hAnsi="ＭＳ 明朝"/>
          <w:szCs w:val="21"/>
        </w:rPr>
        <w:t>・週２回の休みを徹底する（土日に１日、普通日に１日を原則とする）。</w:t>
      </w:r>
    </w:p>
    <w:p w14:paraId="7573743E" w14:textId="77777777" w:rsidR="00032B84" w:rsidRPr="00032B84" w:rsidRDefault="00032B84" w:rsidP="00032B84">
      <w:pPr>
        <w:spacing w:line="320" w:lineRule="exact"/>
        <w:ind w:left="1155" w:hangingChars="550" w:hanging="1155"/>
        <w:rPr>
          <w:rFonts w:ascii="ＭＳ 明朝" w:hAnsi="ＭＳ 明朝" w:hint="default"/>
          <w:szCs w:val="21"/>
        </w:rPr>
      </w:pPr>
      <w:r w:rsidRPr="00032B84">
        <w:rPr>
          <w:rFonts w:ascii="ＭＳ 明朝" w:hAnsi="ＭＳ 明朝"/>
          <w:szCs w:val="21"/>
        </w:rPr>
        <w:t xml:space="preserve">　　　　　→土日に大会参加がある場合は、平日に変わりの休みを設定する。</w:t>
      </w:r>
    </w:p>
    <w:p w14:paraId="693F5A0B" w14:textId="77777777" w:rsidR="00032B84" w:rsidRPr="00032B84" w:rsidRDefault="00032B84" w:rsidP="00032B84">
      <w:pPr>
        <w:spacing w:line="320" w:lineRule="exact"/>
        <w:ind w:left="525" w:hangingChars="250" w:hanging="525"/>
        <w:rPr>
          <w:rFonts w:ascii="ＭＳ 明朝" w:hAnsi="ＭＳ 明朝" w:hint="default"/>
          <w:szCs w:val="21"/>
        </w:rPr>
      </w:pPr>
      <w:r w:rsidRPr="00032B84">
        <w:rPr>
          <w:rFonts w:ascii="ＭＳ 明朝" w:hAnsi="ＭＳ 明朝"/>
          <w:szCs w:val="21"/>
        </w:rPr>
        <w:t xml:space="preserve">　　　　　→土日の休み設定日に練習試合を入れない。</w:t>
      </w:r>
    </w:p>
    <w:p w14:paraId="3E6E4B03" w14:textId="77777777" w:rsidR="00032B84" w:rsidRPr="00032B84" w:rsidRDefault="00032B84" w:rsidP="00032B84">
      <w:pPr>
        <w:spacing w:line="320" w:lineRule="exact"/>
        <w:ind w:firstLineChars="100" w:firstLine="210"/>
        <w:rPr>
          <w:rFonts w:ascii="ＭＳ 明朝" w:hAnsi="ＭＳ 明朝" w:hint="default"/>
          <w:szCs w:val="21"/>
        </w:rPr>
      </w:pPr>
      <w:r w:rsidRPr="00032B84">
        <w:rPr>
          <w:rFonts w:ascii="ＭＳ 明朝" w:hAnsi="ＭＳ 明朝"/>
          <w:szCs w:val="21"/>
        </w:rPr>
        <w:t>・放課後の開始時間と終了時間の徹底（キャプテンとの連絡を密に）</w:t>
      </w:r>
    </w:p>
    <w:p w14:paraId="284084F6" w14:textId="77777777" w:rsidR="00032B84" w:rsidRPr="00032B84" w:rsidRDefault="00032B84" w:rsidP="00032B84">
      <w:pPr>
        <w:spacing w:line="320" w:lineRule="exact"/>
        <w:ind w:leftChars="100" w:left="420" w:hangingChars="100" w:hanging="210"/>
        <w:rPr>
          <w:rFonts w:ascii="ＭＳ 明朝" w:hAnsi="ＭＳ 明朝" w:hint="default"/>
          <w:szCs w:val="21"/>
        </w:rPr>
      </w:pPr>
      <w:r w:rsidRPr="00032B84">
        <w:rPr>
          <w:rFonts w:ascii="ＭＳ 明朝" w:hAnsi="ＭＳ 明朝"/>
          <w:szCs w:val="21"/>
        </w:rPr>
        <w:t>・</w:t>
      </w:r>
      <w:r w:rsidRPr="00032B84">
        <w:rPr>
          <w:rFonts w:ascii="ＭＳ 明朝" w:hAnsi="ＭＳ 明朝"/>
          <w:szCs w:val="21"/>
          <w:u w:val="wavyHeavy" w:color="000000"/>
        </w:rPr>
        <w:t>顧問が部活に出られないときは、休みにすることが望ましいが、それぞれの部の状況に応じて行うこともある。その際は、キャプテンに練習メニューを渡すなど必要な対応を行う。</w:t>
      </w:r>
      <w:r w:rsidRPr="00032B84">
        <w:rPr>
          <w:rFonts w:ascii="ＭＳ 明朝" w:hAnsi="ＭＳ 明朝"/>
          <w:szCs w:val="21"/>
        </w:rPr>
        <w:t>（ただし、顧問が出張等でいないときは原則禁止）</w:t>
      </w:r>
    </w:p>
    <w:p w14:paraId="4E39A729" w14:textId="605E98C8" w:rsidR="00032B84" w:rsidRPr="00032B84" w:rsidRDefault="00032B84" w:rsidP="00032B84">
      <w:pPr>
        <w:spacing w:line="320" w:lineRule="exact"/>
        <w:ind w:firstLineChars="100" w:firstLine="210"/>
        <w:rPr>
          <w:rFonts w:ascii="ＭＳ 明朝" w:hAnsi="ＭＳ 明朝" w:hint="default"/>
          <w:szCs w:val="21"/>
        </w:rPr>
      </w:pPr>
      <w:r w:rsidRPr="00032B84">
        <w:rPr>
          <w:rFonts w:ascii="ＭＳ 明朝" w:hAnsi="ＭＳ 明朝"/>
          <w:szCs w:val="21"/>
        </w:rPr>
        <w:t>・練習場所、部室、更衣場所から下校するまで確認</w:t>
      </w:r>
      <w:r>
        <w:rPr>
          <w:rFonts w:ascii="ＭＳ 明朝" w:hAnsi="ＭＳ 明朝"/>
          <w:szCs w:val="21"/>
        </w:rPr>
        <w:t>する。</w:t>
      </w:r>
    </w:p>
    <w:p w14:paraId="14CEA8EA" w14:textId="77777777" w:rsidR="00032B84" w:rsidRPr="00032B84" w:rsidRDefault="00032B84" w:rsidP="00032B84">
      <w:pPr>
        <w:spacing w:line="320" w:lineRule="exact"/>
        <w:ind w:firstLineChars="100" w:firstLine="210"/>
        <w:rPr>
          <w:rFonts w:ascii="ＭＳ 明朝" w:hAnsi="ＭＳ 明朝" w:hint="default"/>
          <w:szCs w:val="21"/>
        </w:rPr>
      </w:pPr>
      <w:r w:rsidRPr="00032B84">
        <w:rPr>
          <w:rFonts w:ascii="ＭＳ 明朝" w:hAnsi="ＭＳ 明朝"/>
          <w:szCs w:val="21"/>
        </w:rPr>
        <w:t>・終了時間によっては、保護者の協力を依頼する。</w:t>
      </w:r>
    </w:p>
    <w:p w14:paraId="5732C464" w14:textId="77777777" w:rsidR="00032B84" w:rsidRPr="00032B84" w:rsidRDefault="00032B84" w:rsidP="00032B84">
      <w:pPr>
        <w:spacing w:line="320" w:lineRule="exact"/>
        <w:ind w:leftChars="100" w:left="420" w:hangingChars="100" w:hanging="210"/>
        <w:rPr>
          <w:rFonts w:ascii="ＭＳ 明朝" w:hAnsi="ＭＳ 明朝" w:hint="default"/>
          <w:szCs w:val="21"/>
        </w:rPr>
      </w:pPr>
      <w:r w:rsidRPr="00032B84">
        <w:rPr>
          <w:rFonts w:ascii="ＭＳ 明朝" w:hAnsi="ＭＳ 明朝"/>
          <w:szCs w:val="21"/>
        </w:rPr>
        <w:t>・自転車指導（ルール、マナー、ヘルメット）の徹底。部活動生はヘルメット・ステッカーを購入する。</w:t>
      </w:r>
    </w:p>
    <w:p w14:paraId="51A510AF" w14:textId="72E4A0D2" w:rsidR="00032B84" w:rsidRPr="00032B84" w:rsidRDefault="00032B84" w:rsidP="00032B84">
      <w:pPr>
        <w:spacing w:line="320" w:lineRule="exact"/>
        <w:ind w:left="420"/>
        <w:rPr>
          <w:rFonts w:ascii="ＭＳ 明朝" w:hAnsi="ＭＳ 明朝" w:hint="default"/>
          <w:szCs w:val="21"/>
        </w:rPr>
      </w:pPr>
      <w:r w:rsidRPr="00032B84">
        <w:rPr>
          <w:rFonts w:ascii="ＭＳ 明朝" w:hAnsi="ＭＳ 明朝"/>
          <w:szCs w:val="21"/>
        </w:rPr>
        <w:t>※自転車の駐輪場所は駐輪場とする。野球・ソフトテニスは１学期はピロティへ駐輪</w:t>
      </w:r>
      <w:r>
        <w:rPr>
          <w:rFonts w:ascii="ＭＳ 明朝" w:hAnsi="ＭＳ 明朝"/>
          <w:szCs w:val="21"/>
        </w:rPr>
        <w:t>する</w:t>
      </w:r>
      <w:r w:rsidRPr="00032B84">
        <w:rPr>
          <w:rFonts w:ascii="ＭＳ 明朝" w:hAnsi="ＭＳ 明朝"/>
          <w:szCs w:val="21"/>
        </w:rPr>
        <w:t>。</w:t>
      </w:r>
    </w:p>
    <w:p w14:paraId="447DFA0B" w14:textId="77777777" w:rsidR="00032B84" w:rsidRPr="00032B84" w:rsidRDefault="00032B84" w:rsidP="00032B84">
      <w:pPr>
        <w:spacing w:line="320" w:lineRule="exact"/>
        <w:ind w:firstLineChars="100" w:firstLine="210"/>
        <w:rPr>
          <w:rFonts w:ascii="ＭＳ 明朝" w:hAnsi="ＭＳ 明朝" w:hint="default"/>
          <w:szCs w:val="21"/>
        </w:rPr>
      </w:pPr>
      <w:r w:rsidRPr="00032B84">
        <w:rPr>
          <w:rFonts w:ascii="ＭＳ 明朝" w:hAnsi="ＭＳ 明朝"/>
          <w:szCs w:val="21"/>
        </w:rPr>
        <w:t>・</w:t>
      </w:r>
      <w:r w:rsidRPr="00032B84">
        <w:rPr>
          <w:rFonts w:ascii="ＭＳ 明朝" w:hAnsi="ＭＳ 明朝"/>
          <w:szCs w:val="21"/>
          <w:u w:val="wavyHeavy" w:color="000000"/>
        </w:rPr>
        <w:t>定期テスト前３日間は、原則休みとする。</w:t>
      </w:r>
    </w:p>
    <w:p w14:paraId="2FEE4420" w14:textId="77777777" w:rsidR="00032B84" w:rsidRPr="00032B84" w:rsidRDefault="00032B84" w:rsidP="00032B84">
      <w:pPr>
        <w:spacing w:line="320" w:lineRule="exact"/>
        <w:ind w:leftChars="200" w:left="420" w:firstLineChars="100" w:firstLine="210"/>
        <w:rPr>
          <w:rFonts w:ascii="ＭＳ 明朝" w:hAnsi="ＭＳ 明朝" w:hint="default"/>
          <w:szCs w:val="21"/>
        </w:rPr>
      </w:pPr>
    </w:p>
    <w:p w14:paraId="62B84814" w14:textId="77777777" w:rsidR="00032B84" w:rsidRPr="00032B84" w:rsidRDefault="00032B84" w:rsidP="00032B84">
      <w:pPr>
        <w:spacing w:line="320" w:lineRule="exact"/>
        <w:ind w:leftChars="200" w:left="420" w:firstLineChars="100" w:firstLine="210"/>
        <w:rPr>
          <w:rFonts w:ascii="ＭＳ 明朝" w:hAnsi="ＭＳ 明朝" w:hint="default"/>
          <w:szCs w:val="21"/>
        </w:rPr>
      </w:pPr>
      <w:r w:rsidRPr="00032B84">
        <w:rPr>
          <w:rFonts w:ascii="ＭＳ 明朝" w:hAnsi="ＭＳ 明朝"/>
          <w:szCs w:val="21"/>
        </w:rPr>
        <w:t>各部の顧問に任される部分が大半を占めている。多くの教職員でかかわり、生徒たちのよりよい活動環境をめざす。部員数と施設のアンバランスがもたらす問題と保護者、生徒の部活動に対する認識不足によるトラブルが発生することもある。教職員と生徒、保護者との話し合いの機会をなるべく持ち、三位一体で部活動が成り立っていることを理解してもらう。</w:t>
      </w:r>
    </w:p>
    <w:p w14:paraId="52B219E8" w14:textId="77777777" w:rsidR="00032B84" w:rsidRPr="00032B84" w:rsidRDefault="00032B84" w:rsidP="00032B84">
      <w:pPr>
        <w:spacing w:line="320" w:lineRule="exact"/>
        <w:ind w:leftChars="200" w:left="420" w:firstLineChars="100" w:firstLine="210"/>
        <w:rPr>
          <w:rFonts w:ascii="ＭＳ 明朝" w:hAnsi="ＭＳ 明朝" w:hint="default"/>
          <w:szCs w:val="21"/>
        </w:rPr>
      </w:pPr>
    </w:p>
    <w:p w14:paraId="22AEE38B" w14:textId="1598AFAD" w:rsidR="00350E25" w:rsidRPr="00032B84" w:rsidRDefault="00032B84" w:rsidP="00032B84">
      <w:pPr>
        <w:rPr>
          <w:rFonts w:ascii="ＭＳ 明朝" w:hAnsi="ＭＳ 明朝" w:hint="default"/>
        </w:rPr>
      </w:pPr>
      <w:r w:rsidRPr="00032B84">
        <w:rPr>
          <w:rFonts w:ascii="ＭＳ 明朝" w:hAnsi="ＭＳ 明朝"/>
          <w:szCs w:val="21"/>
        </w:rPr>
        <w:t>○部活動生集会：４月３０日(火)放課後に行う。</w:t>
      </w:r>
    </w:p>
    <w:sectPr w:rsidR="00350E25" w:rsidRPr="00032B84" w:rsidSect="00032B8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84"/>
    <w:rsid w:val="00032B84"/>
    <w:rsid w:val="00350E25"/>
    <w:rsid w:val="008F4FF4"/>
    <w:rsid w:val="00A87CF4"/>
    <w:rsid w:val="00ED0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212011"/>
  <w15:chartTrackingRefBased/>
  <w15:docId w15:val="{84EBFEEB-BA01-4066-A117-EF61398A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2B84"/>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弓恵</dc:creator>
  <cp:keywords/>
  <dc:description/>
  <cp:lastModifiedBy>安部 友善</cp:lastModifiedBy>
  <cp:revision>2</cp:revision>
  <cp:lastPrinted>2024-04-02T23:27:00Z</cp:lastPrinted>
  <dcterms:created xsi:type="dcterms:W3CDTF">2024-06-27T01:37:00Z</dcterms:created>
  <dcterms:modified xsi:type="dcterms:W3CDTF">2024-06-27T01:37:00Z</dcterms:modified>
</cp:coreProperties>
</file>